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5E88B" w14:textId="77777777" w:rsidR="00D70DA1" w:rsidRDefault="00D70DA1" w:rsidP="00F9585E">
      <w:pPr>
        <w:spacing w:after="0" w:line="259" w:lineRule="auto"/>
        <w:ind w:right="47" w:firstLine="0"/>
        <w:rPr>
          <w:sz w:val="24"/>
        </w:rPr>
      </w:pPr>
    </w:p>
    <w:p w14:paraId="6847FBD5" w14:textId="298D01ED" w:rsidR="00D70DA1" w:rsidRPr="00D70DA1" w:rsidRDefault="00D70DA1" w:rsidP="00D70DA1">
      <w:pPr>
        <w:spacing w:after="21" w:line="269" w:lineRule="auto"/>
        <w:ind w:left="10" w:right="0" w:hanging="10"/>
        <w:jc w:val="center"/>
        <w:rPr>
          <w:b/>
          <w:bCs/>
          <w:color w:val="auto"/>
          <w:szCs w:val="28"/>
        </w:rPr>
      </w:pPr>
      <w:r>
        <w:rPr>
          <w:b/>
          <w:bCs/>
          <w:szCs w:val="28"/>
          <w:lang w:val="en-US"/>
        </w:rPr>
        <w:t xml:space="preserve">                                                                                                 </w:t>
      </w:r>
      <w:bookmarkStart w:id="0" w:name="_GoBack"/>
      <w:bookmarkEnd w:id="0"/>
      <w:r w:rsidRPr="00D70DA1">
        <w:rPr>
          <w:b/>
          <w:bCs/>
          <w:szCs w:val="28"/>
        </w:rPr>
        <w:t>УТВЕРЖДАЮ</w:t>
      </w:r>
    </w:p>
    <w:p w14:paraId="2C951C15" w14:textId="77777777" w:rsidR="00D70DA1" w:rsidRPr="00D70DA1" w:rsidRDefault="00D70DA1" w:rsidP="00D70DA1">
      <w:pPr>
        <w:spacing w:after="21" w:line="269" w:lineRule="auto"/>
        <w:ind w:left="10" w:right="0" w:hanging="10"/>
        <w:jc w:val="center"/>
        <w:rPr>
          <w:sz w:val="32"/>
          <w:szCs w:val="32"/>
        </w:rPr>
      </w:pPr>
      <w:r w:rsidRPr="00D70DA1">
        <w:rPr>
          <w:sz w:val="32"/>
          <w:szCs w:val="32"/>
        </w:rPr>
        <w:t xml:space="preserve">                                                                                                                      Директо</w:t>
      </w:r>
      <w:bookmarkStart w:id="1" w:name="_Hlk116732061"/>
      <w:r w:rsidRPr="00D70DA1">
        <w:rPr>
          <w:sz w:val="32"/>
          <w:szCs w:val="32"/>
        </w:rPr>
        <w:t>р</w:t>
      </w:r>
      <w:r w:rsidRPr="00D70DA1">
        <w:rPr>
          <w:szCs w:val="28"/>
        </w:rPr>
        <w:t xml:space="preserve"> </w:t>
      </w:r>
      <w:bookmarkStart w:id="2" w:name="_Hlk126243723"/>
      <w:r w:rsidRPr="00D70DA1">
        <w:rPr>
          <w:szCs w:val="28"/>
        </w:rPr>
        <w:t>МБОУ «Алпатовская СОШ</w:t>
      </w:r>
    </w:p>
    <w:p w14:paraId="6F631536" w14:textId="77777777" w:rsidR="00D70DA1" w:rsidRPr="00D70DA1" w:rsidRDefault="00D70DA1" w:rsidP="00D70DA1">
      <w:pPr>
        <w:tabs>
          <w:tab w:val="right" w:pos="9355"/>
        </w:tabs>
        <w:spacing w:after="0" w:line="240" w:lineRule="exact"/>
        <w:ind w:left="10" w:right="0" w:hanging="10"/>
        <w:jc w:val="left"/>
        <w:rPr>
          <w:szCs w:val="28"/>
        </w:rPr>
      </w:pPr>
      <w:r w:rsidRPr="00D70DA1">
        <w:rPr>
          <w:szCs w:val="28"/>
        </w:rPr>
        <w:t xml:space="preserve">                                                                                                                                          </w:t>
      </w:r>
      <w:r w:rsidRPr="00D70DA1">
        <w:rPr>
          <w:szCs w:val="28"/>
          <w:lang w:val="kk-KZ"/>
        </w:rPr>
        <w:t>и</w:t>
      </w:r>
      <w:r w:rsidRPr="00D70DA1">
        <w:rPr>
          <w:szCs w:val="28"/>
        </w:rPr>
        <w:t>м.</w:t>
      </w:r>
      <w:r w:rsidRPr="00D70DA1">
        <w:rPr>
          <w:szCs w:val="28"/>
          <w:lang w:val="kk-KZ"/>
        </w:rPr>
        <w:t xml:space="preserve"> В</w:t>
      </w:r>
      <w:r w:rsidRPr="00D70DA1">
        <w:rPr>
          <w:szCs w:val="28"/>
        </w:rPr>
        <w:t>.</w:t>
      </w:r>
      <w:r w:rsidRPr="00D70DA1">
        <w:rPr>
          <w:szCs w:val="28"/>
          <w:lang w:val="kk-KZ"/>
        </w:rPr>
        <w:t>Т</w:t>
      </w:r>
      <w:r w:rsidRPr="00D70DA1">
        <w:rPr>
          <w:szCs w:val="28"/>
        </w:rPr>
        <w:t xml:space="preserve">. </w:t>
      </w:r>
      <w:r w:rsidRPr="00D70DA1">
        <w:rPr>
          <w:szCs w:val="28"/>
          <w:lang w:val="kk-KZ"/>
        </w:rPr>
        <w:t>Малиновского</w:t>
      </w:r>
      <w:r w:rsidRPr="00D70DA1">
        <w:rPr>
          <w:szCs w:val="28"/>
        </w:rPr>
        <w:t>»</w:t>
      </w:r>
      <w:bookmarkEnd w:id="1"/>
      <w:r w:rsidRPr="00D70DA1">
        <w:rPr>
          <w:szCs w:val="28"/>
        </w:rPr>
        <w:tab/>
      </w:r>
    </w:p>
    <w:bookmarkEnd w:id="2"/>
    <w:p w14:paraId="4731B2AD" w14:textId="77777777" w:rsidR="00D70DA1" w:rsidRPr="00D70DA1" w:rsidRDefault="00D70DA1" w:rsidP="00D70DA1">
      <w:pPr>
        <w:spacing w:after="0" w:line="240" w:lineRule="auto"/>
        <w:ind w:left="10" w:right="0" w:hanging="10"/>
        <w:jc w:val="left"/>
        <w:rPr>
          <w:szCs w:val="28"/>
        </w:rPr>
      </w:pPr>
      <w:r w:rsidRPr="00D70DA1">
        <w:rPr>
          <w:szCs w:val="28"/>
        </w:rPr>
        <w:t xml:space="preserve">                                                                                                                                          __________________С.Г. Гулиева</w:t>
      </w:r>
    </w:p>
    <w:p w14:paraId="58A06CA4" w14:textId="77777777" w:rsidR="00D70DA1" w:rsidRPr="00D70DA1" w:rsidRDefault="00D70DA1" w:rsidP="00D70DA1">
      <w:pPr>
        <w:spacing w:after="0" w:line="240" w:lineRule="auto"/>
        <w:ind w:left="10" w:right="0" w:hanging="10"/>
        <w:jc w:val="left"/>
        <w:rPr>
          <w:szCs w:val="28"/>
        </w:rPr>
      </w:pPr>
      <w:r w:rsidRPr="00D70DA1">
        <w:rPr>
          <w:szCs w:val="28"/>
        </w:rPr>
        <w:t xml:space="preserve">                                                                                                                                          Пр. №____от «____» _____ 2022 г. </w:t>
      </w:r>
    </w:p>
    <w:p w14:paraId="1D74A898" w14:textId="77777777" w:rsidR="00D70DA1" w:rsidRPr="00D70DA1" w:rsidRDefault="00D70DA1" w:rsidP="00D70DA1">
      <w:pPr>
        <w:spacing w:after="0" w:line="252" w:lineRule="auto"/>
        <w:ind w:left="10" w:right="0" w:hanging="10"/>
        <w:jc w:val="left"/>
        <w:rPr>
          <w:szCs w:val="28"/>
        </w:rPr>
      </w:pPr>
    </w:p>
    <w:p w14:paraId="0B1DD3A3" w14:textId="77777777" w:rsidR="00D70DA1" w:rsidRDefault="00D70DA1" w:rsidP="00D70DA1">
      <w:pPr>
        <w:spacing w:after="0" w:line="259" w:lineRule="auto"/>
        <w:ind w:left="10" w:right="47" w:hanging="10"/>
        <w:jc w:val="right"/>
        <w:rPr>
          <w:sz w:val="24"/>
        </w:rPr>
      </w:pPr>
    </w:p>
    <w:p w14:paraId="2789F7FB" w14:textId="77777777" w:rsidR="00D70DA1" w:rsidRDefault="00D70DA1" w:rsidP="00D70DA1">
      <w:pPr>
        <w:spacing w:after="0" w:line="259" w:lineRule="auto"/>
        <w:ind w:left="10" w:right="47" w:hanging="10"/>
        <w:jc w:val="right"/>
        <w:rPr>
          <w:sz w:val="24"/>
        </w:rPr>
      </w:pPr>
    </w:p>
    <w:p w14:paraId="1136503B" w14:textId="77777777" w:rsidR="00D70DA1" w:rsidRDefault="00D70DA1" w:rsidP="00FA254E">
      <w:pPr>
        <w:spacing w:after="0" w:line="259" w:lineRule="auto"/>
        <w:ind w:right="47" w:firstLine="0"/>
        <w:rPr>
          <w:sz w:val="24"/>
        </w:rPr>
      </w:pPr>
    </w:p>
    <w:p w14:paraId="75050258" w14:textId="77777777" w:rsidR="00D70DA1" w:rsidRDefault="00D70DA1" w:rsidP="00D70DA1">
      <w:pPr>
        <w:spacing w:after="0" w:line="259" w:lineRule="auto"/>
        <w:ind w:left="10" w:right="47" w:hanging="10"/>
        <w:jc w:val="right"/>
        <w:rPr>
          <w:sz w:val="24"/>
        </w:rPr>
      </w:pPr>
    </w:p>
    <w:p w14:paraId="65118EE8" w14:textId="77777777" w:rsidR="00D70DA1" w:rsidRDefault="00D70DA1" w:rsidP="00D70DA1">
      <w:pPr>
        <w:spacing w:after="0" w:line="259" w:lineRule="auto"/>
        <w:ind w:left="10" w:right="47" w:hanging="10"/>
        <w:jc w:val="right"/>
        <w:rPr>
          <w:sz w:val="24"/>
        </w:rPr>
      </w:pPr>
    </w:p>
    <w:p w14:paraId="51AC6132" w14:textId="77777777" w:rsidR="00D70DA1" w:rsidRPr="00FA254E" w:rsidRDefault="00D70DA1" w:rsidP="00D70DA1">
      <w:pPr>
        <w:spacing w:after="0" w:line="259" w:lineRule="auto"/>
        <w:ind w:left="10" w:right="47" w:hanging="10"/>
        <w:jc w:val="center"/>
        <w:rPr>
          <w:sz w:val="32"/>
          <w:szCs w:val="32"/>
        </w:rPr>
      </w:pPr>
    </w:p>
    <w:p w14:paraId="51C85689" w14:textId="2545250D" w:rsidR="00D70DA1" w:rsidRPr="00FA254E" w:rsidRDefault="00D70DA1" w:rsidP="00D70DA1">
      <w:pPr>
        <w:spacing w:after="0" w:line="259" w:lineRule="auto"/>
        <w:ind w:left="10" w:right="47" w:hanging="10"/>
        <w:jc w:val="center"/>
        <w:rPr>
          <w:sz w:val="32"/>
          <w:szCs w:val="32"/>
        </w:rPr>
      </w:pPr>
    </w:p>
    <w:p w14:paraId="6EB7EC7A" w14:textId="68AB298E" w:rsidR="00AD0CBD" w:rsidRPr="00FA254E" w:rsidRDefault="00F9585E" w:rsidP="00FA254E">
      <w:pPr>
        <w:pStyle w:val="1"/>
        <w:rPr>
          <w:sz w:val="32"/>
          <w:szCs w:val="32"/>
        </w:rPr>
      </w:pPr>
      <w:r w:rsidRPr="00FA254E">
        <w:rPr>
          <w:sz w:val="32"/>
          <w:szCs w:val="32"/>
        </w:rPr>
        <w:t>Аналитическая справка</w:t>
      </w:r>
    </w:p>
    <w:p w14:paraId="3AC0BBC2" w14:textId="6FC575E8" w:rsidR="00D70DA1" w:rsidRPr="00FA254E" w:rsidRDefault="00FA254E" w:rsidP="00FA254E">
      <w:pPr>
        <w:spacing w:after="0" w:line="270" w:lineRule="auto"/>
        <w:ind w:left="1786" w:right="0" w:hanging="48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F9585E" w:rsidRPr="00FA254E">
        <w:rPr>
          <w:b/>
          <w:sz w:val="32"/>
          <w:szCs w:val="32"/>
        </w:rPr>
        <w:t>о повышении квалификации работников образования</w:t>
      </w:r>
    </w:p>
    <w:p w14:paraId="66455540" w14:textId="76F554DB" w:rsidR="00AD0CBD" w:rsidRPr="00FA254E" w:rsidRDefault="00FA254E" w:rsidP="00FA254E">
      <w:pPr>
        <w:spacing w:after="0" w:line="270" w:lineRule="auto"/>
        <w:ind w:right="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D70DA1" w:rsidRPr="00FA254E">
        <w:rPr>
          <w:b/>
          <w:sz w:val="32"/>
          <w:szCs w:val="32"/>
        </w:rPr>
        <w:t>МБОУ</w:t>
      </w:r>
      <w:r w:rsidRPr="00FA254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«Алпатовская СОШ им</w:t>
      </w:r>
      <w:r w:rsidRPr="00FA254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В</w:t>
      </w:r>
      <w:r w:rsidRPr="00FA254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Т</w:t>
      </w:r>
      <w:r w:rsidRPr="00FA254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Малиновского»</w:t>
      </w:r>
    </w:p>
    <w:p w14:paraId="0CE47396" w14:textId="77777777" w:rsidR="00AD0CBD" w:rsidRDefault="00F9585E">
      <w:pPr>
        <w:spacing w:after="24" w:line="259" w:lineRule="auto"/>
        <w:ind w:right="203" w:firstLine="0"/>
        <w:jc w:val="right"/>
      </w:pPr>
      <w:r>
        <w:t xml:space="preserve"> </w:t>
      </w:r>
    </w:p>
    <w:p w14:paraId="3332F438" w14:textId="77777777" w:rsidR="00AD0CBD" w:rsidRDefault="00F9585E">
      <w:pPr>
        <w:ind w:left="-15" w:right="50"/>
      </w:pPr>
      <w:r>
        <w:t xml:space="preserve">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углубления и усовершенствования имеющихся профессиональных знаний, повышения качества профессиональной деятельности. Повышение квалификации должно носить опережающий характер, обеспечивать профессионально-личностное развитие педагога, непрерывно улучшать его профессиональные качества и способности. </w:t>
      </w:r>
    </w:p>
    <w:p w14:paraId="44CFE10F" w14:textId="77777777" w:rsidR="00AD0CBD" w:rsidRDefault="00F9585E">
      <w:pPr>
        <w:ind w:left="-15" w:right="50"/>
      </w:pPr>
      <w:r>
        <w:t xml:space="preserve">Важным показателем результативности деятельности образовательного учреждения является обеспечение качества образовательных услуг. В этом большое значение имеет повышение квалификации педагогов. </w:t>
      </w:r>
    </w:p>
    <w:p w14:paraId="75F9D8AF" w14:textId="5EB7D072" w:rsidR="00AD0CBD" w:rsidRDefault="00F9585E">
      <w:pPr>
        <w:ind w:left="-15" w:right="50"/>
      </w:pPr>
      <w:r>
        <w:lastRenderedPageBreak/>
        <w:t xml:space="preserve">Курсовая подготовка педагогических кадров осуществлялась в соответствии с планированием, сформированном на качественном анализе потребности педагогических работников образовательных учреждений в курсовой подготовке и современных требований, предъявляемых к учителю в связи с модернизацией образования. </w:t>
      </w:r>
    </w:p>
    <w:p w14:paraId="0CFAA26B" w14:textId="3A2B897C" w:rsidR="00AD0CBD" w:rsidRDefault="00F9585E">
      <w:pPr>
        <w:ind w:left="-15" w:right="50"/>
      </w:pPr>
      <w:r>
        <w:t xml:space="preserve">Анализ повышения квалификации педагогов показал, что большая часть педагогов прошли курсы в дистанционном формате через обучение не только в институтах развития образования и повышения квалификации и иных учреждениях, оказывающих услуги дополнительного профессионального образования, но и на таких платформах, как Единый </w:t>
      </w:r>
      <w:proofErr w:type="spellStart"/>
      <w:r>
        <w:t>урок.рф</w:t>
      </w:r>
      <w:proofErr w:type="spellEnd"/>
      <w:r>
        <w:t xml:space="preserve">, </w:t>
      </w:r>
      <w:proofErr w:type="spellStart"/>
      <w:r>
        <w:t>Инфоурок</w:t>
      </w:r>
      <w:proofErr w:type="spellEnd"/>
      <w:r>
        <w:t xml:space="preserve">, Первое сентября, платформа цифрового образования «Элемент» и пр. Обучение по дополнительным образовательным программам повышения квалификации на многих площадках интернет-ресурсов предлагалось дистанционно и включало бесплатное изучение лекционного материала, прохождение итоговой аттестации и получение удостоверения о повышении квалификации в электронной форме при успешном прохождении итоговой аттестации.  </w:t>
      </w:r>
    </w:p>
    <w:p w14:paraId="0635ABA1" w14:textId="14F5DDA9" w:rsidR="00AD0CBD" w:rsidRDefault="00F9585E">
      <w:pPr>
        <w:ind w:left="-15" w:right="50"/>
      </w:pPr>
      <w:r>
        <w:t>Педагогические работники МБОУ «Алпатовская СОШ им</w:t>
      </w:r>
      <w:r w:rsidRPr="00F9585E">
        <w:t>.</w:t>
      </w:r>
      <w:r>
        <w:t xml:space="preserve"> В</w:t>
      </w:r>
      <w:r w:rsidRPr="00F9585E">
        <w:t>.</w:t>
      </w:r>
      <w:r>
        <w:rPr>
          <w:lang w:val="kk-KZ"/>
        </w:rPr>
        <w:t>Т</w:t>
      </w:r>
      <w:r w:rsidRPr="00F9585E">
        <w:t>.</w:t>
      </w:r>
      <w:r>
        <w:t xml:space="preserve"> Малиновского» продолжают активно осваивать современные формы обучения: дистанционные курсы, электронные курсы, очно-заочные курсы, модульное обучение, стажировка. Всем предоставлена свобода выбора форм и методов повышения квалификации. </w:t>
      </w:r>
    </w:p>
    <w:p w14:paraId="73A82998" w14:textId="2813AF75" w:rsidR="00AD0CBD" w:rsidRDefault="00F9585E" w:rsidP="00F9585E">
      <w:pPr>
        <w:ind w:left="-15" w:right="50"/>
      </w:pPr>
      <w:r>
        <w:t>За 2020-2022 учебный год квалификацию повысили 43 человека</w:t>
      </w:r>
      <w:r w:rsidRPr="00F9585E">
        <w:t>.</w:t>
      </w:r>
    </w:p>
    <w:p w14:paraId="1550B005" w14:textId="39D6CFFF" w:rsidR="00AD0CBD" w:rsidRDefault="00F9585E">
      <w:pPr>
        <w:ind w:left="-15" w:right="50"/>
      </w:pPr>
      <w:r>
        <w:t>В рамках курса учителя</w:t>
      </w:r>
      <w:r w:rsidRPr="004D44FD">
        <w:t xml:space="preserve"> </w:t>
      </w:r>
      <w:r>
        <w:t>МБОУ «Алпатовская СОШ им</w:t>
      </w:r>
      <w:r w:rsidRPr="00F9585E">
        <w:t>.</w:t>
      </w:r>
      <w:r>
        <w:t xml:space="preserve"> В</w:t>
      </w:r>
      <w:r w:rsidRPr="00F9585E">
        <w:t>.</w:t>
      </w:r>
      <w:r>
        <w:rPr>
          <w:lang w:val="kk-KZ"/>
        </w:rPr>
        <w:t>Т</w:t>
      </w:r>
      <w:r w:rsidRPr="00F9585E">
        <w:t>.</w:t>
      </w:r>
      <w:r>
        <w:t xml:space="preserve"> Малиновского» обменивались своим опытом, провели мастер-классы для учителей</w:t>
      </w:r>
      <w:r w:rsidR="004D44FD" w:rsidRPr="004D44FD">
        <w:t>.</w:t>
      </w:r>
    </w:p>
    <w:p w14:paraId="7F2E9AA1" w14:textId="6A9CA2DC" w:rsidR="004D44FD" w:rsidRPr="004D44FD" w:rsidRDefault="004D44FD" w:rsidP="004D44FD">
      <w:pPr>
        <w:spacing w:after="12" w:line="269" w:lineRule="auto"/>
        <w:ind w:left="-15" w:right="59" w:firstLine="698"/>
      </w:pPr>
      <w:r w:rsidRPr="004D44FD">
        <w:t xml:space="preserve">В </w:t>
      </w:r>
      <w:r w:rsidRPr="004D44FD">
        <w:t xml:space="preserve"> </w:t>
      </w:r>
      <w:r>
        <w:t>МБОУ «Алпатовская СОШ им</w:t>
      </w:r>
      <w:r w:rsidRPr="00F9585E">
        <w:t>.</w:t>
      </w:r>
      <w:r>
        <w:t xml:space="preserve"> В</w:t>
      </w:r>
      <w:r w:rsidRPr="00F9585E">
        <w:t>.</w:t>
      </w:r>
      <w:r>
        <w:rPr>
          <w:lang w:val="kk-KZ"/>
        </w:rPr>
        <w:t>Т</w:t>
      </w:r>
      <w:r w:rsidRPr="00F9585E">
        <w:t>.</w:t>
      </w:r>
      <w:r>
        <w:t xml:space="preserve"> Малиновского» </w:t>
      </w:r>
      <w:r w:rsidRPr="00F9585E">
        <w:t xml:space="preserve">   </w:t>
      </w:r>
      <w:r w:rsidRPr="004D44FD">
        <w:t xml:space="preserve">курсовая подготовка педагогических и руководящих кадров в ОУ осуществляется в соответствии с планом работы, сформированном на качественном анализе потребности педагогических и руководящих работников </w:t>
      </w:r>
      <w:r w:rsidRPr="004D44FD">
        <w:t xml:space="preserve"> </w:t>
      </w:r>
      <w:r>
        <w:t>МБОУ «Алпатовская СОШ им</w:t>
      </w:r>
      <w:r w:rsidRPr="00F9585E">
        <w:t>.</w:t>
      </w:r>
      <w:r>
        <w:t xml:space="preserve"> В</w:t>
      </w:r>
      <w:r w:rsidRPr="00F9585E">
        <w:t>.</w:t>
      </w:r>
      <w:r>
        <w:rPr>
          <w:lang w:val="kk-KZ"/>
        </w:rPr>
        <w:t>Т</w:t>
      </w:r>
      <w:r w:rsidRPr="00F9585E">
        <w:t>.</w:t>
      </w:r>
      <w:r>
        <w:t xml:space="preserve"> Малиновского» </w:t>
      </w:r>
      <w:r w:rsidRPr="00F9585E">
        <w:t xml:space="preserve">    </w:t>
      </w:r>
      <w:r w:rsidRPr="004D44FD">
        <w:t xml:space="preserve"> </w:t>
      </w:r>
      <w:r w:rsidRPr="004D44FD">
        <w:t>в курсовой подготовке и современных требований, предъявляемых к учителю в связи с модернизацией образования и переходом на ФГОС.</w:t>
      </w:r>
    </w:p>
    <w:p w14:paraId="39EF0534" w14:textId="77777777" w:rsidR="004D44FD" w:rsidRPr="004D44FD" w:rsidRDefault="004D44FD" w:rsidP="004D44FD">
      <w:pPr>
        <w:spacing w:after="12" w:line="269" w:lineRule="auto"/>
        <w:ind w:left="-15" w:right="59" w:firstLine="350"/>
      </w:pPr>
      <w:r w:rsidRPr="004D44FD">
        <w:t>Пунктом 7 части 1 статьи 48 Федерального закона от 29.12.2012 N 273-ФЗ «Об образовании в Российской Федерации» установлено, что педагогические работники обязаны систематически повышать свой профессиональный уровень. Согласно требованиям ФГОС, повышение квалификации для педагогов должно проводиться не реже одного раза в три года в образовательных учреждениях, имеющих лицензию на право ведения данного вида образовательной деятельности.</w:t>
      </w:r>
    </w:p>
    <w:p w14:paraId="21A77954" w14:textId="1620B581" w:rsidR="004D44FD" w:rsidRPr="004D44FD" w:rsidRDefault="004D44FD" w:rsidP="004D44FD">
      <w:pPr>
        <w:spacing w:after="12" w:line="269" w:lineRule="auto"/>
        <w:ind w:left="-15" w:right="59" w:firstLine="698"/>
      </w:pPr>
      <w:r w:rsidRPr="004D44FD">
        <w:lastRenderedPageBreak/>
        <w:t>В таблице представлены результаты прохождения курсов повышения квалификации педагогами школы за три года</w:t>
      </w:r>
      <w:r w:rsidRPr="004D44FD">
        <w:t>.</w:t>
      </w:r>
    </w:p>
    <w:p w14:paraId="42492FCE" w14:textId="2D7AA8D8" w:rsidR="004D44FD" w:rsidRPr="004D44FD" w:rsidRDefault="004D44FD" w:rsidP="004D44FD">
      <w:pPr>
        <w:spacing w:after="12" w:line="269" w:lineRule="auto"/>
        <w:ind w:left="-15" w:right="59" w:firstLine="698"/>
      </w:pPr>
      <w:r w:rsidRPr="004D44FD">
        <w:t xml:space="preserve">В 2021 году запланировано прохождение курсов повышения квалификации </w:t>
      </w:r>
      <w:r>
        <w:t>16</w:t>
      </w:r>
      <w:r w:rsidRPr="004D44FD">
        <w:t xml:space="preserve"> педагогами.</w:t>
      </w:r>
    </w:p>
    <w:p w14:paraId="0CBBC5D6" w14:textId="77777777" w:rsidR="004D44FD" w:rsidRPr="004D44FD" w:rsidRDefault="004D44FD" w:rsidP="004D44FD">
      <w:pPr>
        <w:spacing w:after="12" w:line="269" w:lineRule="auto"/>
        <w:ind w:left="-15" w:right="59" w:firstLine="778"/>
      </w:pPr>
      <w:r w:rsidRPr="004D44FD">
        <w:t>Большинство педагогов проходят курсовую подготовку дистанционно на сайте проекта «</w:t>
      </w:r>
      <w:proofErr w:type="spellStart"/>
      <w:r w:rsidRPr="004D44FD">
        <w:t>Инфоурок</w:t>
      </w:r>
      <w:proofErr w:type="spellEnd"/>
      <w:r w:rsidRPr="004D44FD">
        <w:t>», ООО «Центр непрерывного образования и инноваций» г. Санкт-Петербург, «Инновационный образовательный центр повышения квалификации и переподготовки «Мой университет»,</w:t>
      </w:r>
    </w:p>
    <w:p w14:paraId="13B69328" w14:textId="316190DA" w:rsidR="004D44FD" w:rsidRPr="004D44FD" w:rsidRDefault="004D44FD" w:rsidP="004D44FD">
      <w:pPr>
        <w:spacing w:after="574" w:line="269" w:lineRule="auto"/>
        <w:ind w:left="-15" w:right="59" w:firstLine="420"/>
      </w:pPr>
      <w:r w:rsidRPr="004D44FD">
        <w:t xml:space="preserve">Все учителя </w:t>
      </w:r>
      <w:r>
        <w:t>МБОУ «Алпатовская СОШ им</w:t>
      </w:r>
      <w:r w:rsidRPr="00F9585E">
        <w:t>.</w:t>
      </w:r>
      <w:r>
        <w:t xml:space="preserve"> В</w:t>
      </w:r>
      <w:r w:rsidRPr="00F9585E">
        <w:t>.</w:t>
      </w:r>
      <w:r>
        <w:rPr>
          <w:lang w:val="kk-KZ"/>
        </w:rPr>
        <w:t>Т</w:t>
      </w:r>
      <w:r w:rsidRPr="00F9585E">
        <w:t>.</w:t>
      </w:r>
      <w:r>
        <w:t xml:space="preserve"> Малиновского» </w:t>
      </w:r>
      <w:r w:rsidRPr="004D44FD">
        <w:t>регулярно проходят курсовую подготовку, что способствует успешному решению многообразных проблем образовательного процесса. Педагоги, прошедшие курсы повышения квалификации используют полученные знания в своей деятельности, выступают с сообщениями о курсах на методических объединениях, принимают активное участие в работе конференций и педагогических советов.</w:t>
      </w:r>
    </w:p>
    <w:p w14:paraId="7A85EEFF" w14:textId="77777777" w:rsidR="004D44FD" w:rsidRDefault="004D44FD">
      <w:pPr>
        <w:ind w:left="-15" w:right="50"/>
      </w:pPr>
    </w:p>
    <w:p w14:paraId="2F5BD084" w14:textId="06FEC202" w:rsidR="00AD0CBD" w:rsidRDefault="00AD0CBD" w:rsidP="004D44FD">
      <w:pPr>
        <w:spacing w:after="0" w:line="259" w:lineRule="auto"/>
        <w:ind w:right="0" w:firstLine="0"/>
        <w:jc w:val="left"/>
      </w:pPr>
    </w:p>
    <w:tbl>
      <w:tblPr>
        <w:tblStyle w:val="a3"/>
        <w:tblpPr w:leftFromText="180" w:rightFromText="180" w:vertAnchor="text" w:tblpY="1"/>
        <w:tblOverlap w:val="never"/>
        <w:tblW w:w="124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1"/>
        <w:gridCol w:w="2038"/>
        <w:gridCol w:w="1950"/>
        <w:gridCol w:w="2313"/>
        <w:gridCol w:w="2315"/>
        <w:gridCol w:w="788"/>
        <w:gridCol w:w="787"/>
        <w:gridCol w:w="788"/>
        <w:gridCol w:w="787"/>
      </w:tblGrid>
      <w:tr w:rsidR="004D44FD" w:rsidRPr="00D70DA1" w14:paraId="44E7AD12" w14:textId="77777777" w:rsidTr="004D44FD">
        <w:trPr>
          <w:trHeight w:val="98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9B6E" w14:textId="77777777" w:rsidR="004D44FD" w:rsidRPr="00D70DA1" w:rsidRDefault="004D44FD" w:rsidP="00D70DA1">
            <w:pPr>
              <w:spacing w:after="14" w:line="240" w:lineRule="auto"/>
              <w:ind w:left="55" w:right="0" w:firstLine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70DA1">
              <w:rPr>
                <w:b/>
                <w:bCs/>
                <w:sz w:val="24"/>
                <w:szCs w:val="24"/>
              </w:rPr>
              <w:t>№</w:t>
            </w:r>
          </w:p>
          <w:p w14:paraId="316FAC25" w14:textId="77777777" w:rsidR="004D44FD" w:rsidRPr="00D70DA1" w:rsidRDefault="004D44FD" w:rsidP="00D70DA1">
            <w:pPr>
              <w:spacing w:after="160" w:line="240" w:lineRule="auto"/>
              <w:ind w:left="55" w:right="0" w:firstLine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70DA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D179" w14:textId="77777777" w:rsidR="004D44FD" w:rsidRPr="00D70DA1" w:rsidRDefault="004D44FD" w:rsidP="00D70DA1">
            <w:pPr>
              <w:spacing w:after="160" w:line="240" w:lineRule="auto"/>
              <w:ind w:left="58" w:right="0" w:firstLine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70DA1">
              <w:rPr>
                <w:b/>
                <w:bCs/>
                <w:sz w:val="24"/>
                <w:szCs w:val="24"/>
              </w:rPr>
              <w:t>ФИО педагогов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D41E" w14:textId="77777777" w:rsidR="004D44FD" w:rsidRPr="00D70DA1" w:rsidRDefault="004D44FD" w:rsidP="00D70DA1">
            <w:pPr>
              <w:spacing w:after="160" w:line="240" w:lineRule="auto"/>
              <w:ind w:left="53" w:right="0" w:firstLine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70DA1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4F7A" w14:textId="77777777" w:rsidR="004D44FD" w:rsidRPr="00D70DA1" w:rsidRDefault="004D44FD" w:rsidP="00D70DA1">
            <w:pPr>
              <w:spacing w:after="160" w:line="240" w:lineRule="auto"/>
              <w:ind w:left="53" w:right="0" w:firstLine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70DA1">
              <w:rPr>
                <w:b/>
                <w:bCs/>
                <w:sz w:val="24"/>
                <w:szCs w:val="24"/>
              </w:rPr>
              <w:t>Квалификационная категория педагога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C739" w14:textId="77777777" w:rsidR="004D44FD" w:rsidRPr="00D70DA1" w:rsidRDefault="004D44FD" w:rsidP="00D70DA1">
            <w:pPr>
              <w:spacing w:after="160" w:line="240" w:lineRule="auto"/>
              <w:ind w:left="53" w:right="0" w:firstLine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70DA1">
              <w:rPr>
                <w:b/>
                <w:bCs/>
                <w:sz w:val="24"/>
                <w:szCs w:val="24"/>
              </w:rPr>
              <w:t>Данные о повышении квалификации (последние курсы)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AF9E" w14:textId="77777777" w:rsidR="004D44FD" w:rsidRPr="00D70DA1" w:rsidRDefault="004D44FD" w:rsidP="00D70DA1">
            <w:pPr>
              <w:spacing w:after="160" w:line="240" w:lineRule="auto"/>
              <w:ind w:left="84" w:right="0" w:firstLine="0"/>
              <w:jc w:val="center"/>
              <w:rPr>
                <w:rFonts w:ascii="Calibri" w:eastAsia="Calibri" w:hAnsi="Calibri" w:cs="Calibri"/>
                <w:b/>
                <w:bCs/>
                <w:sz w:val="22"/>
              </w:rPr>
            </w:pPr>
            <w:r w:rsidRPr="00D70DA1">
              <w:rPr>
                <w:b/>
                <w:bCs/>
                <w:sz w:val="22"/>
              </w:rPr>
              <w:t>2020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3F67" w14:textId="77777777" w:rsidR="004D44FD" w:rsidRPr="00D70DA1" w:rsidRDefault="004D44FD" w:rsidP="00D70DA1">
            <w:pPr>
              <w:spacing w:after="160" w:line="240" w:lineRule="auto"/>
              <w:ind w:left="86" w:right="0" w:firstLine="0"/>
              <w:jc w:val="center"/>
              <w:rPr>
                <w:rFonts w:ascii="Calibri" w:eastAsia="Calibri" w:hAnsi="Calibri" w:cs="Calibri"/>
                <w:b/>
                <w:bCs/>
                <w:sz w:val="22"/>
              </w:rPr>
            </w:pPr>
            <w:r w:rsidRPr="00D70DA1">
              <w:rPr>
                <w:b/>
                <w:bCs/>
                <w:sz w:val="22"/>
              </w:rPr>
              <w:t>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27AF" w14:textId="77777777" w:rsidR="004D44FD" w:rsidRPr="00D70DA1" w:rsidRDefault="004D44FD" w:rsidP="00D70DA1">
            <w:pPr>
              <w:spacing w:after="160" w:line="240" w:lineRule="auto"/>
              <w:ind w:left="84" w:right="0" w:firstLine="0"/>
              <w:jc w:val="center"/>
              <w:rPr>
                <w:rFonts w:ascii="Calibri" w:eastAsia="Calibri" w:hAnsi="Calibri" w:cs="Calibri"/>
                <w:b/>
                <w:bCs/>
                <w:sz w:val="22"/>
              </w:rPr>
            </w:pPr>
            <w:r w:rsidRPr="00D70DA1">
              <w:rPr>
                <w:b/>
                <w:bCs/>
                <w:sz w:val="22"/>
              </w:rPr>
              <w:t>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598A" w14:textId="77777777" w:rsidR="004D44FD" w:rsidRPr="00D70DA1" w:rsidRDefault="004D44FD" w:rsidP="00D70DA1">
            <w:pPr>
              <w:spacing w:after="160" w:line="240" w:lineRule="auto"/>
              <w:ind w:left="84" w:right="0" w:firstLine="0"/>
              <w:jc w:val="center"/>
              <w:rPr>
                <w:rFonts w:ascii="Calibri" w:eastAsia="Calibri" w:hAnsi="Calibri" w:cs="Calibri"/>
                <w:b/>
                <w:bCs/>
                <w:sz w:val="22"/>
              </w:rPr>
            </w:pPr>
            <w:r w:rsidRPr="00D70DA1">
              <w:rPr>
                <w:b/>
                <w:bCs/>
                <w:sz w:val="22"/>
              </w:rPr>
              <w:t>2023</w:t>
            </w:r>
          </w:p>
        </w:tc>
      </w:tr>
      <w:tr w:rsidR="004D44FD" w:rsidRPr="00D70DA1" w14:paraId="46271535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74D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484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Абдулкиримова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Медина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70C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физики и химии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84D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55E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2021</w:t>
            </w:r>
            <w:r w:rsidRPr="00D70DA1">
              <w:rPr>
                <w:rFonts w:eastAsia="Calibri"/>
                <w:sz w:val="24"/>
                <w:szCs w:val="24"/>
              </w:rPr>
              <w:t xml:space="preserve"> («Институт развития образования ЧР» по программе «Современные подходы к формированию функциональной </w:t>
            </w:r>
            <w:r w:rsidRPr="00D70DA1">
              <w:rPr>
                <w:rFonts w:eastAsia="Calibri"/>
                <w:sz w:val="24"/>
                <w:szCs w:val="24"/>
              </w:rPr>
              <w:lastRenderedPageBreak/>
              <w:t>грамотности школьников»).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C9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3B3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B1A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2DF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3E48BC3E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7BE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369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Азимова </w:t>
            </w:r>
          </w:p>
          <w:p w14:paraId="0DED36D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Марет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Ломалиевна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7C1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Учитель географии и информатики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A82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83E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 xml:space="preserve">2021 </w:t>
            </w:r>
            <w:r w:rsidRPr="00D70DA1">
              <w:rPr>
                <w:rFonts w:eastAsia="Calibri"/>
                <w:sz w:val="24"/>
                <w:szCs w:val="24"/>
              </w:rPr>
              <w:t>(«Институт развития образования ЧР» по программе «Современные подходы к формированию функциональной грамотности школьников»).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73D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D1D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FF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A5A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0F2B1162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58F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99C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Акуева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DED610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Зайнап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562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FA7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BC4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2021</w:t>
            </w:r>
            <w:r w:rsidRPr="00D70DA1">
              <w:rPr>
                <w:rFonts w:eastAsia="Calibri"/>
                <w:sz w:val="24"/>
                <w:szCs w:val="24"/>
              </w:rPr>
              <w:t xml:space="preserve"> («Институт развития образования ЧР» по программе «Современные подходы к формированию функциональной грамотности школьников»).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612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580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D5F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5C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745D24A0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883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4E8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Арсанукаева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Мадина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Сайдаевна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020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DDB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1D9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2020</w:t>
            </w:r>
            <w:r w:rsidRPr="00D70DA1">
              <w:rPr>
                <w:rFonts w:eastAsia="Calibri"/>
                <w:sz w:val="24"/>
                <w:szCs w:val="24"/>
              </w:rPr>
              <w:t xml:space="preserve"> («Чеченский институт повышения квалификации работников образования» по </w:t>
            </w:r>
            <w:r w:rsidRPr="00D70DA1">
              <w:rPr>
                <w:rFonts w:eastAsia="Calibri"/>
                <w:sz w:val="24"/>
                <w:szCs w:val="24"/>
              </w:rPr>
              <w:lastRenderedPageBreak/>
              <w:t>программе «Требования к современному уроку чеченского языка и литературы в условиях реализации ФГОС»).</w:t>
            </w:r>
          </w:p>
          <w:p w14:paraId="589592C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2022</w:t>
            </w:r>
            <w:r w:rsidRPr="00D70DA1">
              <w:rPr>
                <w:rFonts w:eastAsia="Calibri"/>
                <w:sz w:val="24"/>
                <w:szCs w:val="24"/>
              </w:rPr>
              <w:t xml:space="preserve"> («Институт чеченского языка» по программе «Разработка и проведение современного урока чеченского языка и литературы в соответствии с требованиями ФГОС ООО»).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B83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lastRenderedPageBreak/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846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3CA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DFA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4D69ED31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0BE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826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Аткаева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880743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Эльмира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Рамзановна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86C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F16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36E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2021</w:t>
            </w:r>
            <w:r w:rsidRPr="00D70DA1">
              <w:rPr>
                <w:rFonts w:eastAsia="Calibri"/>
                <w:sz w:val="24"/>
                <w:szCs w:val="24"/>
              </w:rPr>
              <w:t xml:space="preserve">(«Институт развития образования ЧР» по программе «Современные подходы к формированию функциональной </w:t>
            </w:r>
            <w:r w:rsidRPr="00D70DA1">
              <w:rPr>
                <w:rFonts w:eastAsia="Calibri"/>
                <w:sz w:val="24"/>
                <w:szCs w:val="24"/>
              </w:rPr>
              <w:lastRenderedPageBreak/>
              <w:t>грамотности школьников»).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A3D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FF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CE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38D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5D2B1E53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4A4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E7E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Басханова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28B2A4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Роза </w:t>
            </w:r>
          </w:p>
          <w:p w14:paraId="1FE11FA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6FA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ИЗО, обществознании и истории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808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A8D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2021</w:t>
            </w:r>
            <w:r w:rsidRPr="00D70DA1">
              <w:rPr>
                <w:rFonts w:eastAsia="Calibri"/>
                <w:sz w:val="24"/>
                <w:szCs w:val="24"/>
              </w:rPr>
              <w:t xml:space="preserve"> («Академия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«Школа современного учителя истории»).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CB3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89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F3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0D1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6C936EAD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2C5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1B4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Базиева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29F7CA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Хава </w:t>
            </w:r>
          </w:p>
          <w:p w14:paraId="0B7E41A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75F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1CB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507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2021</w:t>
            </w:r>
            <w:r w:rsidRPr="00D70DA1">
              <w:rPr>
                <w:rFonts w:eastAsia="Calibri"/>
                <w:sz w:val="24"/>
                <w:szCs w:val="24"/>
              </w:rPr>
              <w:t xml:space="preserve"> («Академия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</w:t>
            </w:r>
            <w:r w:rsidRPr="00D70DA1">
              <w:rPr>
                <w:rFonts w:eastAsia="Calibri"/>
                <w:sz w:val="24"/>
                <w:szCs w:val="24"/>
              </w:rPr>
              <w:lastRenderedPageBreak/>
              <w:t>программе «Школа современного учителя истории»).</w:t>
            </w:r>
          </w:p>
          <w:p w14:paraId="1746660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2022</w:t>
            </w:r>
            <w:r w:rsidRPr="00D70DA1">
              <w:rPr>
                <w:rFonts w:eastAsia="Calibri"/>
                <w:sz w:val="24"/>
                <w:szCs w:val="24"/>
              </w:rPr>
              <w:t xml:space="preserve"> («Институт чеченского языка» по программе «Разработка и проведение современного урока чеченского языка и литературы в соответствии с требованиями ФГОС ООО»).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71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06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AB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038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7CA2858F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C47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703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Басханов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8B587A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Адам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Исраилович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49E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истории и обществознании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62D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39C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 xml:space="preserve">2022 </w:t>
            </w:r>
            <w:r w:rsidRPr="00D70DA1">
              <w:rPr>
                <w:rFonts w:eastAsia="Calibri"/>
                <w:sz w:val="24"/>
                <w:szCs w:val="24"/>
              </w:rPr>
              <w:t xml:space="preserve">(«Академия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«Реализация требований </w:t>
            </w:r>
            <w:r w:rsidRPr="00D70DA1">
              <w:rPr>
                <w:rFonts w:eastAsia="Calibri"/>
                <w:sz w:val="24"/>
                <w:szCs w:val="24"/>
              </w:rPr>
              <w:lastRenderedPageBreak/>
              <w:t>обновлённых ФГОС НОО, ФГОС ООО в работе учителя»).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9FC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3AE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B72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sz w:val="24"/>
                <w:szCs w:val="24"/>
                <w:lang w:val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AC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5EBC210D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C0C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559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Басханова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Карина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Супьяновна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130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87E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986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2022</w:t>
            </w:r>
            <w:r w:rsidRPr="00D70DA1">
              <w:rPr>
                <w:rFonts w:eastAsia="Calibri"/>
                <w:sz w:val="24"/>
                <w:szCs w:val="24"/>
              </w:rPr>
              <w:t xml:space="preserve"> («Институт развития образования ЧР» по программе «Реализация требований обновлённых ФГОС НОО, ФГОС ООО в работе учителя»).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9A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F7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5B9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sz w:val="24"/>
                <w:szCs w:val="24"/>
                <w:lang w:val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11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4DA6C9B7" w14:textId="77777777" w:rsidTr="004D44FD">
        <w:trPr>
          <w:trHeight w:val="9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D89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30F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Баужис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CA7430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Любовь Андреевна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40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505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27B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2021</w:t>
            </w:r>
            <w:r w:rsidRPr="00D70DA1">
              <w:rPr>
                <w:rFonts w:eastAsia="Calibri"/>
                <w:sz w:val="24"/>
                <w:szCs w:val="24"/>
              </w:rPr>
              <w:t xml:space="preserve"> («Институт развития образования ЧР» по программе «Современные подходы к формированию функциональной грамотности школьников»).</w:t>
            </w:r>
          </w:p>
          <w:p w14:paraId="5AD36DB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2022</w:t>
            </w:r>
            <w:r w:rsidRPr="00D70DA1">
              <w:rPr>
                <w:rFonts w:eastAsia="Calibri"/>
                <w:sz w:val="24"/>
                <w:szCs w:val="24"/>
              </w:rPr>
              <w:t xml:space="preserve"> («Институт развития образования ЧР» по программе «Реализация требований </w:t>
            </w:r>
            <w:r w:rsidRPr="00D70DA1">
              <w:rPr>
                <w:rFonts w:eastAsia="Calibri"/>
                <w:sz w:val="24"/>
                <w:szCs w:val="24"/>
              </w:rPr>
              <w:lastRenderedPageBreak/>
              <w:t>обновлённых ФГОС НОО, ФГОС ООО в работе учителя»).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2EB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156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sz w:val="24"/>
                <w:szCs w:val="24"/>
                <w:lang w:val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E28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7EE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63095105" w14:textId="77777777" w:rsidTr="004D44FD">
        <w:trPr>
          <w:trHeight w:val="101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557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11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690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Бакашева</w:t>
            </w:r>
            <w:proofErr w:type="spellEnd"/>
          </w:p>
          <w:p w14:paraId="18F8118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Амина</w:t>
            </w:r>
          </w:p>
          <w:p w14:paraId="7FC40F9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Саламбековна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5D7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307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17D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 xml:space="preserve">2020 </w:t>
            </w:r>
            <w:r w:rsidRPr="00D70DA1">
              <w:rPr>
                <w:rFonts w:eastAsia="Calibri"/>
                <w:sz w:val="24"/>
                <w:szCs w:val="24"/>
              </w:rPr>
              <w:t>(«Чеченский институт повышения квалификации работников образования» по программе «Требования к современному уроку русского языка и литературы в условиях реализации ФГОС»).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AD8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221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4EA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7B1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39BC9918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0EF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3E5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Бочиева </w:t>
            </w:r>
          </w:p>
          <w:p w14:paraId="5449B8B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Малика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Абдулбакиевна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434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21B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D15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2022</w:t>
            </w:r>
            <w:r w:rsidRPr="00D70DA1">
              <w:rPr>
                <w:rFonts w:eastAsia="Calibri"/>
                <w:sz w:val="24"/>
                <w:szCs w:val="24"/>
              </w:rPr>
              <w:t xml:space="preserve"> («Институт развития образования ЧР» по программе «Реализация требований обновлённых ФГОС НОО, ФГОС ООО в работе учителя»).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572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CE8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17C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A6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646A6355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F88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049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Дадуева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BF0EB2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lastRenderedPageBreak/>
              <w:t>Тоита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20A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lastRenderedPageBreak/>
              <w:t>Учитель музыки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EA5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501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2020</w:t>
            </w:r>
            <w:r w:rsidRPr="00D70DA1">
              <w:rPr>
                <w:rFonts w:eastAsia="Calibri"/>
                <w:sz w:val="24"/>
                <w:szCs w:val="24"/>
              </w:rPr>
              <w:t xml:space="preserve"> («Чеченский институт </w:t>
            </w:r>
            <w:r w:rsidRPr="00D70DA1">
              <w:rPr>
                <w:rFonts w:eastAsia="Calibri"/>
                <w:sz w:val="24"/>
                <w:szCs w:val="24"/>
              </w:rPr>
              <w:lastRenderedPageBreak/>
              <w:t>повышения квалификации работников образования» по программе «Формирование метапредметных умений на уроках биологии»).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800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lastRenderedPageBreak/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7C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975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4D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053C27A1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9B6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A5D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Губашева Малика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5C5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154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9F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585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C9C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149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653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2E24628C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F1E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F1E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Гулиева </w:t>
            </w:r>
          </w:p>
          <w:p w14:paraId="184E1ED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Марет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Мауилдиновна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AB2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752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E9F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 xml:space="preserve">2022 </w:t>
            </w:r>
            <w:r w:rsidRPr="00D70DA1">
              <w:rPr>
                <w:rFonts w:eastAsia="Calibri"/>
                <w:sz w:val="24"/>
                <w:szCs w:val="24"/>
              </w:rPr>
              <w:t>(«Институт чеченского языка» по программе «Разработка и проведение современного урока чеченского языка и литературы в соответствии с требованиями ФГОС ООО»).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37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80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54F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808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34AF2353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53C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A92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Ибрагимова Антонина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1FA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географии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C44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E5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114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04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FB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299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5CE191B8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EF6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lastRenderedPageBreak/>
              <w:t>17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605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Игачева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BF2A5F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Индира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110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5C2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0C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2021</w:t>
            </w:r>
            <w:r w:rsidRPr="00D70DA1">
              <w:rPr>
                <w:rFonts w:eastAsia="Calibri"/>
                <w:sz w:val="24"/>
                <w:szCs w:val="24"/>
              </w:rPr>
              <w:t xml:space="preserve"> (ООО «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Инфоурок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>» по программе повышения квалификации «Организация работы с обучающимися с ограниченными возможностями здоровья (ОВЗ) в соответствии с ФГОС»).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270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E64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  <w:p w14:paraId="7C211ED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  <w:p w14:paraId="1DA9B03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32B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4C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4DF4DF43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208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18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B47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Исмаилова </w:t>
            </w:r>
          </w:p>
          <w:p w14:paraId="42178E5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Раиса </w:t>
            </w:r>
          </w:p>
          <w:p w14:paraId="1CBBF67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Вахитовна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3E2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088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087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2022</w:t>
            </w:r>
            <w:r w:rsidRPr="00D70DA1">
              <w:rPr>
                <w:rFonts w:eastAsia="Calibri"/>
                <w:sz w:val="24"/>
                <w:szCs w:val="24"/>
              </w:rPr>
              <w:t xml:space="preserve"> («Академия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«Реализация требований обновлённых ФГОС </w:t>
            </w:r>
            <w:r w:rsidRPr="00D70DA1">
              <w:rPr>
                <w:rFonts w:eastAsia="Calibri"/>
                <w:sz w:val="24"/>
                <w:szCs w:val="24"/>
              </w:rPr>
              <w:lastRenderedPageBreak/>
              <w:t>НОО, ФГОС ООО в работе учителя»).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1A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ACF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C69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6BB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0BB1F564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ECA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19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77F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Кубиев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8AA380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Асламбек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Ширваниевич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8E4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F73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6C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C70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A59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F9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4D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2E514F42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BA7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20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6FD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Калаева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26BD08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Малкан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Аблазимовна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09E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математики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CF3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8D8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2021</w:t>
            </w:r>
            <w:r w:rsidRPr="00D70DA1">
              <w:rPr>
                <w:rFonts w:eastAsia="Calibri"/>
                <w:sz w:val="24"/>
                <w:szCs w:val="24"/>
              </w:rPr>
              <w:t xml:space="preserve"> («Институт развития образования ЧР» по программе «Современные подходы к формированию функциональной грамотности школьников»).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78F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586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DFE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5AA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730C2176" w14:textId="77777777" w:rsidTr="004D44FD">
        <w:trPr>
          <w:trHeight w:val="2313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A57A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21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E0FF0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Мадаева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6A572B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Джанета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Дзайналбековна</w:t>
            </w:r>
            <w:proofErr w:type="spellEnd"/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2E81F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3BBB8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957D0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 xml:space="preserve">2020 </w:t>
            </w:r>
            <w:r w:rsidRPr="00D70DA1">
              <w:rPr>
                <w:rFonts w:eastAsia="Calibri"/>
                <w:sz w:val="24"/>
                <w:szCs w:val="24"/>
              </w:rPr>
              <w:t>(«Чеченский институт повышения квалификации работников образования» по программе «Применение ИКТ в образовании»).</w:t>
            </w:r>
          </w:p>
          <w:p w14:paraId="46E9AF8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2022</w:t>
            </w:r>
            <w:r w:rsidRPr="00D70DA1">
              <w:rPr>
                <w:rFonts w:eastAsia="Calibri"/>
                <w:sz w:val="24"/>
                <w:szCs w:val="24"/>
              </w:rPr>
              <w:t xml:space="preserve"> («Институт чеченского языка» по программе </w:t>
            </w:r>
            <w:r w:rsidRPr="00D70DA1">
              <w:rPr>
                <w:rFonts w:eastAsia="Calibri"/>
                <w:sz w:val="24"/>
                <w:szCs w:val="24"/>
              </w:rPr>
              <w:lastRenderedPageBreak/>
              <w:t>«Разработка и проведение современного урока чеченского языка и литературы в соответствии с требованиями ФГОС ООО»).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00E82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lastRenderedPageBreak/>
              <w:t>+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5F20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B3180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sz w:val="24"/>
                <w:szCs w:val="24"/>
                <w:lang w:val="en-US"/>
              </w:rPr>
              <w:t>+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D15A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6ABE2FD0" w14:textId="77777777" w:rsidTr="004D44FD">
        <w:trPr>
          <w:trHeight w:val="573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CB24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095A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905A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B7CB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C3B3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98D4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E52E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068B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F63F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1D361FB6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404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22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344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Мажидов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7FDCE9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Ахмед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Зелемханович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D97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3C1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3AA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4C5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BF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A19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F0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6FBE2DFB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514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23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C13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Мамаева </w:t>
            </w:r>
          </w:p>
          <w:p w14:paraId="2715820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Зарема </w:t>
            </w:r>
          </w:p>
          <w:p w14:paraId="7F2AA29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Шаитовна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008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математики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39C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DE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540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31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5E4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0FE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2DCDB739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F02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24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705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Магамгазиева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Лейла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C2C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429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E0C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2021</w:t>
            </w:r>
            <w:r w:rsidRPr="00D70DA1">
              <w:rPr>
                <w:rFonts w:eastAsia="Calibri"/>
                <w:sz w:val="24"/>
                <w:szCs w:val="24"/>
              </w:rPr>
              <w:t xml:space="preserve"> (ООО «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Инфоурок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» по программе повышения квалификации «Организация работы с обучающимися с ограниченными возможностями здоровья (ОВЗ) в </w:t>
            </w:r>
            <w:r w:rsidRPr="00D70DA1">
              <w:rPr>
                <w:rFonts w:eastAsia="Calibri"/>
                <w:sz w:val="24"/>
                <w:szCs w:val="24"/>
              </w:rPr>
              <w:lastRenderedPageBreak/>
              <w:t>соответствии с ФГОС»).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78A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8AC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sz w:val="24"/>
                <w:szCs w:val="24"/>
                <w:lang w:val="en-US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1F4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DD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133606C2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C2D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25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E10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Магомадов </w:t>
            </w:r>
          </w:p>
          <w:p w14:paraId="1AF401A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Арби </w:t>
            </w:r>
          </w:p>
          <w:p w14:paraId="1DF0FBD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Жахотович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AD6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физической культуры и истории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743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C22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2020</w:t>
            </w:r>
            <w:r w:rsidRPr="00D70DA1">
              <w:rPr>
                <w:rFonts w:eastAsia="Calibri"/>
                <w:sz w:val="24"/>
                <w:szCs w:val="24"/>
              </w:rPr>
              <w:t xml:space="preserve"> («Чеченский институт повышения квалификации работников образования» по программе «Формирование метапредметных умений на уроках обществознания»).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B11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34B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324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0FC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069ABD08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0F1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26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3A8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Межидова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Марьям </w:t>
            </w:r>
          </w:p>
          <w:p w14:paraId="6C21F7D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Исаевна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08C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30A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59D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2022</w:t>
            </w:r>
            <w:r w:rsidRPr="00D70DA1">
              <w:rPr>
                <w:rFonts w:eastAsia="Calibri"/>
                <w:sz w:val="24"/>
                <w:szCs w:val="24"/>
              </w:rPr>
              <w:t xml:space="preserve"> («Реализация требований обновленных ФГОС НОО, ФГОС ООО в работе учителя»).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86A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0D0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C25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A7E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779FA892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880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27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C0F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Мишиева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8ABF18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Тамара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Исраиловна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E4B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396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7C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2022 (</w:t>
            </w:r>
            <w:r w:rsidRPr="00D70DA1">
              <w:rPr>
                <w:rFonts w:eastAsia="Calibri"/>
                <w:sz w:val="24"/>
                <w:szCs w:val="24"/>
              </w:rPr>
              <w:t xml:space="preserve">«Институт чеченского языка» по программе «Разработка и проведение современного урока чеченского языка и литературы в соответствии с </w:t>
            </w:r>
            <w:r w:rsidRPr="00D70DA1">
              <w:rPr>
                <w:rFonts w:eastAsia="Calibri"/>
                <w:sz w:val="24"/>
                <w:szCs w:val="24"/>
              </w:rPr>
              <w:lastRenderedPageBreak/>
              <w:t>требованиями ФГОС ООО»).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69E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35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EBC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sz w:val="24"/>
                <w:szCs w:val="24"/>
                <w:lang w:val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13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16035329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E69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28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25B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Мизаева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D81FA6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Самарт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E6F42B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Лорсовна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3A6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математики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45A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E9E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2021</w:t>
            </w:r>
            <w:r w:rsidRPr="00D70DA1">
              <w:rPr>
                <w:rFonts w:eastAsia="Calibri"/>
                <w:sz w:val="24"/>
                <w:szCs w:val="24"/>
              </w:rPr>
              <w:t xml:space="preserve"> («ООО «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Инфоурок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>» по программе повышения квалификации «Организация работы с обучающимися с ограниченными возможностями здоровья (ОВЗ) в соответствии с ФГОС»).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CD2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597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35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A40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4AFF822E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0AF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29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3D2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Сельмурзаева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Мялхазни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4E8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математики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FFE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6A8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865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EA5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747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13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0335AEF5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03F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30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F73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Сулейманова Мадина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Висхановна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ABF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математики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DD2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D4E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555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F57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04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7E5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416670E9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ACC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31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CB2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Хабибулаева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Зулпат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Хасановна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498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4F8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51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2022</w:t>
            </w:r>
            <w:r w:rsidRPr="00D70DA1">
              <w:rPr>
                <w:rFonts w:eastAsia="Calibri"/>
                <w:sz w:val="24"/>
                <w:szCs w:val="24"/>
              </w:rPr>
              <w:t xml:space="preserve">(«Республиканский центр психолого-педагогической, медицинской и социальной </w:t>
            </w:r>
            <w:r w:rsidRPr="00D70DA1">
              <w:rPr>
                <w:rFonts w:eastAsia="Calibri"/>
                <w:sz w:val="24"/>
                <w:szCs w:val="24"/>
              </w:rPr>
              <w:lastRenderedPageBreak/>
              <w:t>помощи» по программе: «Реализация системы профессиональной ориентации обучающихся с ОВЗ»).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E5C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03F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300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sz w:val="24"/>
                <w:szCs w:val="24"/>
                <w:lang w:val="en-US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89E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1A0F04C6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60C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32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983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Хаджиева Мадина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Сулеймановна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913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45F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F8E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 xml:space="preserve">2020 </w:t>
            </w:r>
            <w:r w:rsidRPr="00D70DA1">
              <w:rPr>
                <w:rFonts w:eastAsia="Calibri"/>
                <w:sz w:val="24"/>
                <w:szCs w:val="24"/>
              </w:rPr>
              <w:t>(ООО «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Инфоурок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>» по программе повышения квалификации «Методика обучения русскому языку в образовательных организациях в условиях реализации ФГОС»).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D6D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BC6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306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AD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3C205185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DE5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33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BB9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Харсаева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6B4B59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Аминат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Сулимановна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5A3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927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349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 xml:space="preserve">2021 </w:t>
            </w:r>
            <w:r w:rsidRPr="00D70DA1">
              <w:rPr>
                <w:rFonts w:eastAsia="Calibri"/>
                <w:sz w:val="24"/>
                <w:szCs w:val="24"/>
              </w:rPr>
              <w:t xml:space="preserve">(«Институт развития образования ЧР» по программе «Современные подходы к формированию функциональной </w:t>
            </w:r>
            <w:r w:rsidRPr="00D70DA1">
              <w:rPr>
                <w:rFonts w:eastAsia="Calibri"/>
                <w:sz w:val="24"/>
                <w:szCs w:val="24"/>
              </w:rPr>
              <w:lastRenderedPageBreak/>
              <w:t>грамотности школьников»).</w:t>
            </w:r>
          </w:p>
          <w:p w14:paraId="28CFC3F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2022</w:t>
            </w:r>
            <w:r w:rsidRPr="00D70DA1">
              <w:rPr>
                <w:rFonts w:eastAsia="Calibri"/>
                <w:sz w:val="24"/>
                <w:szCs w:val="24"/>
              </w:rPr>
              <w:t xml:space="preserve"> (Институт развития образования ЧР» по программе «Реализация требований обновлённых ФГОС НОО, ФГОС ООО в работе учителя»).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BC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672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55C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CB9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002877D9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2B5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34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822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Харсаева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510A19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Малкан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A147AD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970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биологии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4E4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64E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2022 («Институт развития образования ЧР» по программе «Реализация требований обновлённых ФГОС НОО, ФГОС ООО в работе учителя»).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64C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5B1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66E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9B7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210E7E3D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5DB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35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949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Шамаева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06456C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Асмарт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Рамзановна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E0F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3BC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04E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2020</w:t>
            </w:r>
            <w:r w:rsidRPr="00D70DA1">
              <w:rPr>
                <w:rFonts w:eastAsia="Calibri"/>
                <w:sz w:val="24"/>
                <w:szCs w:val="24"/>
              </w:rPr>
              <w:t xml:space="preserve"> («Чеченский институт повышения квалификации работников образования» по программе </w:t>
            </w:r>
            <w:r w:rsidRPr="00D70DA1">
              <w:rPr>
                <w:rFonts w:eastAsia="Calibri"/>
                <w:sz w:val="24"/>
                <w:szCs w:val="24"/>
              </w:rPr>
              <w:lastRenderedPageBreak/>
              <w:t>«Применение ИКТ в образовании»).</w:t>
            </w:r>
          </w:p>
          <w:p w14:paraId="4AA9258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2021</w:t>
            </w:r>
            <w:r w:rsidRPr="00D70DA1">
              <w:rPr>
                <w:rFonts w:eastAsia="Calibri"/>
                <w:sz w:val="24"/>
                <w:szCs w:val="24"/>
              </w:rPr>
              <w:t xml:space="preserve"> («Институт развития образования ЧР» по программе «Современные подходы к формированию функциональной грамотности школьников»).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7F7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lastRenderedPageBreak/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CBE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2B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77A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761BD5D2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A6E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36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B7D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Умарова </w:t>
            </w:r>
          </w:p>
          <w:p w14:paraId="079EF34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Залина </w:t>
            </w:r>
          </w:p>
          <w:p w14:paraId="77E880E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E78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математики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016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03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954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ED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CB5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BC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7AA37D8F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C96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37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844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Талходаев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Ибрагим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Жабарович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684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8F7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B03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 xml:space="preserve">2021 </w:t>
            </w:r>
            <w:r w:rsidRPr="00D70DA1">
              <w:rPr>
                <w:rFonts w:eastAsia="Calibri"/>
                <w:sz w:val="24"/>
                <w:szCs w:val="24"/>
              </w:rPr>
              <w:t>(«Институт развития образования ЧР» по программе «Современные подходы к формированию функциональной грамотности школьников»).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A5C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445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C4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DE2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6A1E12B9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D2C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lastRenderedPageBreak/>
              <w:t>38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0C6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Тамралиева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B3127C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Хава</w:t>
            </w:r>
          </w:p>
          <w:p w14:paraId="17D0055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Сырымбековна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953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C71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4C6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2021</w:t>
            </w:r>
            <w:r w:rsidRPr="00D70DA1">
              <w:rPr>
                <w:rFonts w:eastAsia="Calibri"/>
                <w:sz w:val="24"/>
                <w:szCs w:val="24"/>
              </w:rPr>
              <w:t xml:space="preserve"> («Институт развития образования ЧР» по программе «Организация деятельности специалистов по консультированию и оказанию психолого-педагогической помощи семья, имеющим детей»).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B23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38A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3C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6F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1C14D0A1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3AF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39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136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Умаева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59941A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Малика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Истамуловна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2DB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85B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0E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DBCA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9B7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F2B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3F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4FEF59C4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816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40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799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Цукумов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785F3D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Хасан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Абдулхамидович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471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технологии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EC5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9AE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81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07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D15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B31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293821FD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9C8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41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D4B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Цукумова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798076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Марет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Тархановна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10F4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10E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FA2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2022 (</w:t>
            </w:r>
            <w:r w:rsidRPr="00D70DA1">
              <w:rPr>
                <w:rFonts w:eastAsia="Calibri"/>
                <w:sz w:val="24"/>
                <w:szCs w:val="24"/>
              </w:rPr>
              <w:t xml:space="preserve">«Институт чеченского языка» по программе «Разработка и проведение современного урока чеченского языка и литературы в </w:t>
            </w:r>
            <w:r w:rsidRPr="00D70DA1">
              <w:rPr>
                <w:rFonts w:eastAsia="Calibri"/>
                <w:sz w:val="24"/>
                <w:szCs w:val="24"/>
              </w:rPr>
              <w:lastRenderedPageBreak/>
              <w:t>соответствии с требованиями ФГОС ООО»).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52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778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05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5FC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68AEF03B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9EE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42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11E0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70DA1">
              <w:rPr>
                <w:rFonts w:eastAsia="Calibri"/>
                <w:sz w:val="24"/>
                <w:szCs w:val="24"/>
              </w:rPr>
              <w:t>Цымакоев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Виталий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Кадырович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AD0C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Учитель ОБЖ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63C6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8889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 xml:space="preserve">2020 </w:t>
            </w:r>
            <w:r w:rsidRPr="00D70DA1">
              <w:rPr>
                <w:rFonts w:eastAsia="Calibri"/>
                <w:sz w:val="24"/>
                <w:szCs w:val="24"/>
              </w:rPr>
              <w:t>(«Чеченский институт повышения квалификации работников образования» по программе «Оценочная компетентность учителя в условиях реализации ФГОС и Концепции преподавания предмета «Основы безопасности жизнедеятельности»).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AEE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E56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C36F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33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D44FD" w:rsidRPr="00D70DA1" w14:paraId="1C7EFF56" w14:textId="77777777" w:rsidTr="004D44F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E86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70DA1">
              <w:rPr>
                <w:rFonts w:eastAsia="Calibri"/>
                <w:b/>
                <w:bCs/>
                <w:sz w:val="24"/>
                <w:szCs w:val="24"/>
              </w:rPr>
              <w:t>43</w:t>
            </w:r>
            <w:r w:rsidRPr="00D70DA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1FD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Чадаева </w:t>
            </w:r>
          </w:p>
          <w:p w14:paraId="32036673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Петимат </w:t>
            </w:r>
            <w:proofErr w:type="spellStart"/>
            <w:r w:rsidRPr="00D70DA1">
              <w:rPr>
                <w:rFonts w:eastAsia="Calibri"/>
                <w:sz w:val="24"/>
                <w:szCs w:val="24"/>
              </w:rPr>
              <w:t>Саидахмановна</w:t>
            </w:r>
            <w:proofErr w:type="spellEnd"/>
            <w:r w:rsidRPr="00D70DA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153B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 xml:space="preserve">Учитель химии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4EE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BEED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2020</w:t>
            </w:r>
            <w:r w:rsidRPr="00D70DA1">
              <w:rPr>
                <w:rFonts w:eastAsia="Calibri"/>
                <w:sz w:val="24"/>
                <w:szCs w:val="24"/>
              </w:rPr>
              <w:t xml:space="preserve"> (</w:t>
            </w:r>
            <w:r w:rsidRPr="00D70DA1">
              <w:rPr>
                <w:rFonts w:eastAsia="Calibri"/>
                <w:sz w:val="24"/>
                <w:szCs w:val="24"/>
                <w:lang w:val="kk-KZ"/>
              </w:rPr>
              <w:t xml:space="preserve">«Чеченский институт повышения квалификации работников образования» по программе «Методика решения </w:t>
            </w:r>
            <w:r w:rsidRPr="00D70DA1">
              <w:rPr>
                <w:rFonts w:eastAsia="Calibri"/>
                <w:sz w:val="24"/>
                <w:szCs w:val="24"/>
                <w:lang w:val="kk-KZ"/>
              </w:rPr>
              <w:lastRenderedPageBreak/>
              <w:t>расчётных задач по химии»)</w:t>
            </w:r>
            <w:r w:rsidRPr="00D70DA1">
              <w:rPr>
                <w:rFonts w:eastAsia="Calibri"/>
                <w:sz w:val="24"/>
                <w:szCs w:val="24"/>
              </w:rPr>
              <w:t>.</w:t>
            </w:r>
          </w:p>
          <w:p w14:paraId="117536C2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i/>
                <w:iCs/>
                <w:sz w:val="24"/>
                <w:szCs w:val="24"/>
              </w:rPr>
              <w:t>2021</w:t>
            </w:r>
            <w:r w:rsidRPr="00D70DA1">
              <w:rPr>
                <w:rFonts w:eastAsia="Calibri"/>
                <w:sz w:val="24"/>
                <w:szCs w:val="24"/>
              </w:rPr>
              <w:t>(«Институт развития образования ЧР» по программе «Современные подходы к формированию функциональной грамотности школьников»).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6DD7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lastRenderedPageBreak/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C83E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D70DA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C505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2A21" w14:textId="77777777" w:rsidR="004D44FD" w:rsidRPr="00D70DA1" w:rsidRDefault="004D44FD" w:rsidP="00D70DA1">
            <w:pPr>
              <w:spacing w:after="160" w:line="254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14:paraId="1E5C7AB1" w14:textId="51983102" w:rsidR="00AD0CBD" w:rsidRDefault="00AD0CBD" w:rsidP="00D70DA1">
      <w:pPr>
        <w:spacing w:after="0" w:line="259" w:lineRule="auto"/>
        <w:ind w:right="0"/>
        <w:jc w:val="left"/>
      </w:pPr>
    </w:p>
    <w:sectPr w:rsidR="00AD0CBD" w:rsidSect="00D70DA1">
      <w:footerReference w:type="even" r:id="rId7"/>
      <w:footerReference w:type="default" r:id="rId8"/>
      <w:footerReference w:type="first" r:id="rId9"/>
      <w:pgSz w:w="16841" w:h="11911" w:orient="landscape"/>
      <w:pgMar w:top="1702" w:right="998" w:bottom="650" w:left="1296" w:header="720" w:footer="72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7417B" w14:textId="77777777" w:rsidR="006C672F" w:rsidRDefault="006C672F">
      <w:pPr>
        <w:spacing w:after="0" w:line="240" w:lineRule="auto"/>
      </w:pPr>
      <w:r>
        <w:separator/>
      </w:r>
    </w:p>
  </w:endnote>
  <w:endnote w:type="continuationSeparator" w:id="0">
    <w:p w14:paraId="7C94F41D" w14:textId="77777777" w:rsidR="006C672F" w:rsidRDefault="006C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D6220" w14:textId="77777777" w:rsidR="00F9585E" w:rsidRDefault="00F9585E">
    <w:pPr>
      <w:spacing w:after="0" w:line="259" w:lineRule="auto"/>
      <w:ind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6A4E9A" w14:textId="77777777" w:rsidR="00F9585E" w:rsidRDefault="00F9585E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3CA39" w14:textId="77777777" w:rsidR="00F9585E" w:rsidRDefault="00F9585E">
    <w:pPr>
      <w:spacing w:after="0" w:line="259" w:lineRule="auto"/>
      <w:ind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821B9E2" w14:textId="77777777" w:rsidR="00F9585E" w:rsidRDefault="00F9585E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6E545" w14:textId="77777777" w:rsidR="00F9585E" w:rsidRDefault="00F9585E">
    <w:pPr>
      <w:spacing w:after="0" w:line="259" w:lineRule="auto"/>
      <w:ind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9F68A11" w14:textId="77777777" w:rsidR="00F9585E" w:rsidRDefault="00F9585E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41C95" w14:textId="77777777" w:rsidR="006C672F" w:rsidRDefault="006C672F">
      <w:pPr>
        <w:spacing w:after="0" w:line="240" w:lineRule="auto"/>
      </w:pPr>
      <w:r>
        <w:separator/>
      </w:r>
    </w:p>
  </w:footnote>
  <w:footnote w:type="continuationSeparator" w:id="0">
    <w:p w14:paraId="12A3B866" w14:textId="77777777" w:rsidR="006C672F" w:rsidRDefault="006C6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6643"/>
    <w:multiLevelType w:val="hybridMultilevel"/>
    <w:tmpl w:val="B7C0D4A8"/>
    <w:lvl w:ilvl="0" w:tplc="E6A4B52A">
      <w:start w:val="1"/>
      <w:numFmt w:val="bullet"/>
      <w:lvlText w:val="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A1A3A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66A9C2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18315A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24264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C65556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0EF56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7ACC7E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E0232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BD"/>
    <w:rsid w:val="00284A9F"/>
    <w:rsid w:val="004D44FD"/>
    <w:rsid w:val="006C672F"/>
    <w:rsid w:val="00AD0CBD"/>
    <w:rsid w:val="00B40F22"/>
    <w:rsid w:val="00D70DA1"/>
    <w:rsid w:val="00F9585E"/>
    <w:rsid w:val="00FA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71E8"/>
  <w15:docId w15:val="{469FB6CB-5328-4F4C-8179-B874AC1C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right="55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8"/>
      <w:ind w:right="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70DA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0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0DA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Нуржанова О.М.</dc:creator>
  <cp:keywords/>
  <cp:lastModifiedBy>Хава</cp:lastModifiedBy>
  <cp:revision>4</cp:revision>
  <dcterms:created xsi:type="dcterms:W3CDTF">2023-04-07T09:19:00Z</dcterms:created>
  <dcterms:modified xsi:type="dcterms:W3CDTF">2023-04-07T09:19:00Z</dcterms:modified>
</cp:coreProperties>
</file>